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EBC" w:rsidRPr="004867CA" w:rsidRDefault="00D02EBC" w:rsidP="004867CA">
      <w:pPr>
        <w:shd w:val="clear" w:color="auto" w:fill="FFFFFF"/>
        <w:spacing w:before="100" w:beforeAutospacing="1" w:after="100" w:afterAutospacing="1" w:line="360" w:lineRule="auto"/>
        <w:jc w:val="center"/>
        <w:outlineLvl w:val="2"/>
        <w:rPr>
          <w:rFonts w:asciiTheme="majorBidi" w:hAnsiTheme="majorBidi" w:cstheme="majorBidi"/>
          <w:b/>
          <w:bCs/>
          <w:color w:val="202122"/>
          <w:sz w:val="36"/>
          <w:szCs w:val="36"/>
          <w:shd w:val="clear" w:color="auto" w:fill="FFFFFF"/>
          <w:rtl/>
        </w:rPr>
      </w:pPr>
      <w:bookmarkStart w:id="0" w:name="_GoBack"/>
      <w:bookmarkEnd w:id="0"/>
      <w:r w:rsidRPr="004867CA">
        <w:rPr>
          <w:rFonts w:asciiTheme="majorBidi" w:hAnsiTheme="majorBidi" w:cstheme="majorBidi"/>
          <w:b/>
          <w:bCs/>
          <w:color w:val="202122"/>
          <w:sz w:val="36"/>
          <w:szCs w:val="36"/>
          <w:shd w:val="clear" w:color="auto" w:fill="FFFFFF"/>
          <w:rtl/>
        </w:rPr>
        <w:t xml:space="preserve">انتشار عشبة النيل في العراق: هل </w:t>
      </w:r>
      <w:r w:rsidR="00023909" w:rsidRPr="004867CA">
        <w:rPr>
          <w:rFonts w:asciiTheme="majorBidi" w:hAnsiTheme="majorBidi" w:cstheme="majorBidi" w:hint="cs"/>
          <w:b/>
          <w:bCs/>
          <w:color w:val="202122"/>
          <w:sz w:val="36"/>
          <w:szCs w:val="36"/>
          <w:shd w:val="clear" w:color="auto" w:fill="FFFFFF"/>
          <w:rtl/>
        </w:rPr>
        <w:t xml:space="preserve">هي </w:t>
      </w:r>
      <w:r w:rsidRPr="004867CA">
        <w:rPr>
          <w:rFonts w:asciiTheme="majorBidi" w:hAnsiTheme="majorBidi" w:cstheme="majorBidi"/>
          <w:b/>
          <w:bCs/>
          <w:color w:val="202122"/>
          <w:sz w:val="36"/>
          <w:szCs w:val="36"/>
          <w:shd w:val="clear" w:color="auto" w:fill="FFFFFF"/>
          <w:rtl/>
        </w:rPr>
        <w:t>حرب بيئية ام اهمال حكومي</w:t>
      </w:r>
    </w:p>
    <w:p w:rsidR="00E87FF0" w:rsidRPr="00D949F0" w:rsidRDefault="00E87FF0" w:rsidP="00D949F0">
      <w:pPr>
        <w:shd w:val="clear" w:color="auto" w:fill="FFFFFF"/>
        <w:spacing w:after="0" w:line="360" w:lineRule="auto"/>
        <w:jc w:val="both"/>
        <w:outlineLvl w:val="2"/>
        <w:rPr>
          <w:rFonts w:asciiTheme="majorBidi" w:hAnsiTheme="majorBidi" w:cstheme="majorBidi"/>
          <w:b/>
          <w:bCs/>
          <w:color w:val="202122"/>
          <w:sz w:val="28"/>
          <w:szCs w:val="28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8C3D81" wp14:editId="3F204EDC">
            <wp:simplePos x="0" y="0"/>
            <wp:positionH relativeFrom="column">
              <wp:posOffset>49530</wp:posOffset>
            </wp:positionH>
            <wp:positionV relativeFrom="paragraph">
              <wp:posOffset>532765</wp:posOffset>
            </wp:positionV>
            <wp:extent cx="2082800" cy="1955800"/>
            <wp:effectExtent l="19050" t="19050" r="12700" b="25400"/>
            <wp:wrapTight wrapText="bothSides">
              <wp:wrapPolygon edited="0">
                <wp:start x="-198" y="-210"/>
                <wp:lineTo x="-198" y="21670"/>
                <wp:lineTo x="21534" y="21670"/>
                <wp:lineTo x="21534" y="-210"/>
                <wp:lineTo x="-198" y="-21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0" t="31833" r="42134" b="24428"/>
                    <a:stretch/>
                  </pic:blipFill>
                  <pic:spPr bwMode="auto">
                    <a:xfrm>
                      <a:off x="0" y="0"/>
                      <a:ext cx="2082800" cy="1955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EBC" w:rsidRPr="00ED129F">
        <w:rPr>
          <w:rFonts w:asciiTheme="majorBidi" w:hAnsiTheme="majorBidi" w:cstheme="majorBidi"/>
          <w:b/>
          <w:bCs/>
          <w:color w:val="202122"/>
          <w:sz w:val="28"/>
          <w:szCs w:val="28"/>
          <w:shd w:val="clear" w:color="auto" w:fill="FFFFFF"/>
          <w:rtl/>
        </w:rPr>
        <w:t>عشبة النيل</w:t>
      </w:r>
      <w:proofErr w:type="spellStart"/>
      <w:r w:rsidR="005C6B73" w:rsidRPr="00CD3214">
        <w:rPr>
          <w:rFonts w:asciiTheme="majorBidi" w:hAnsiTheme="majorBidi" w:cstheme="majorBidi"/>
          <w:i/>
          <w:iCs/>
          <w:color w:val="202122"/>
          <w:sz w:val="28"/>
          <w:szCs w:val="28"/>
          <w:shd w:val="clear" w:color="auto" w:fill="FFFFFF"/>
        </w:rPr>
        <w:t>Eichhornia</w:t>
      </w:r>
      <w:proofErr w:type="spellEnd"/>
      <w:r w:rsidR="005C6B73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spp.</w:t>
      </w:r>
      <w:r w:rsidR="005C6B73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>)</w:t>
      </w:r>
      <w:r w:rsidR="005C6B73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</w:t>
      </w:r>
      <w:r w:rsidR="005C6B7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)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نبات معمر </w:t>
      </w:r>
      <w:r w:rsidR="00AD6D8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يجثو</w:t>
      </w:r>
      <w:r w:rsidR="005C6B7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على اسطح المياه العذبة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AD6D8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بجذوره القصيرة و أزهاره الجميلة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.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صنفت 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هذه النبتة </w:t>
      </w:r>
      <w:r w:rsidR="005C6B7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عالميا</w:t>
      </w:r>
      <w:r w:rsidR="005C6B73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ʺ</w:t>
      </w:r>
      <w:r w:rsidR="005C6B7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670CA9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بأنها احد الانواع النباتية العشرة </w:t>
      </w:r>
      <w:r w:rsidR="007C2A6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الأكثر</w:t>
      </w:r>
      <w:r w:rsidR="00670CA9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ضررا </w:t>
      </w:r>
      <w:r w:rsidR="007C2A6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و المعروفة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بسرعة انتشارها و اضراراها الاقتصادية و البيئية</w:t>
      </w:r>
      <w:r w:rsidR="007C2A63" w:rsidRPr="007C2A6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vertAlign w:val="superscript"/>
          <w:rtl/>
        </w:rPr>
        <w:t>(1)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. 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يعود الموطن الاصلي لهذه النبتة الى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قارة أمريكا الجنوبية ضمن الاقاليم الاستوائية، كما انها من ال</w:t>
      </w:r>
      <w:r w:rsidR="007C2A6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نباتات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السائدة في حوض نهر النيل خاصة (مصر </w:t>
      </w:r>
      <w:r w:rsidR="00ED129F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و</w:t>
      </w:r>
      <w:r w:rsidR="00ED129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ED129F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السودان</w:t>
      </w:r>
      <w:r w:rsidR="007C2A6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ED129F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و</w:t>
      </w:r>
      <w:r w:rsidR="00ED129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ED129F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تنزانيا </w:t>
      </w:r>
      <w:r w:rsidR="00ED129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و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أوغندا و</w:t>
      </w:r>
      <w:r w:rsidR="007C2A6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ED129F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كينيا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)</w:t>
      </w:r>
      <w:r w:rsidR="00ED129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, 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اضافة الى</w:t>
      </w:r>
      <w:r w:rsidR="00ED129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انها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تنتشر في الولايات المتحدة الأمريكية و</w:t>
      </w:r>
      <w:r w:rsidR="00ED129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جزيرة جاوة و</w:t>
      </w:r>
      <w:r w:rsidR="00ED129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استراليا </w:t>
      </w:r>
      <w:r w:rsidR="007C2A63" w:rsidRPr="007C2A6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vertAlign w:val="superscript"/>
          <w:rtl/>
        </w:rPr>
        <w:t>(1)</w:t>
      </w:r>
      <w:r w:rsidR="007C2A63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.</w:t>
      </w:r>
      <w:r w:rsidR="002018C8">
        <w:rPr>
          <w:rFonts w:asciiTheme="majorBidi" w:hAnsiTheme="majorBidi" w:cstheme="majorBidi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ادخلت هذه النبتة في البداية </w:t>
      </w:r>
      <w:r w:rsidR="002018C8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الى مصر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و بالتحديد في عصر محمد علي بواسطة احد الباحثين الانكليز </w:t>
      </w:r>
      <w:r w:rsidR="002018C8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الذي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جاء بها من بحيرة فكتوريا في وسط افريقيا و من هناك انشرت بشكل </w:t>
      </w:r>
      <w:r w:rsidR="002018C8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سريع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الى دول مختلفة في الشرق الاوسط و منها العراق. </w:t>
      </w:r>
    </w:p>
    <w:p w:rsidR="003417DD" w:rsidRPr="00E7073E" w:rsidRDefault="003417DD" w:rsidP="003A1F09">
      <w:pPr>
        <w:shd w:val="clear" w:color="auto" w:fill="FFFFFF"/>
        <w:spacing w:after="0" w:line="360" w:lineRule="auto"/>
        <w:ind w:firstLine="720"/>
        <w:jc w:val="both"/>
        <w:outlineLvl w:val="2"/>
        <w:rPr>
          <w:rFonts w:asciiTheme="majorBidi" w:hAnsiTheme="majorBidi" w:cstheme="majorBidi"/>
          <w:b/>
          <w:bCs/>
          <w:color w:val="202122"/>
          <w:sz w:val="28"/>
          <w:szCs w:val="28"/>
          <w:shd w:val="clear" w:color="auto" w:fill="FFFFFF"/>
          <w:vertAlign w:val="superscript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D1F33C" wp14:editId="7C6D4046">
            <wp:simplePos x="0" y="0"/>
            <wp:positionH relativeFrom="column">
              <wp:posOffset>19050</wp:posOffset>
            </wp:positionH>
            <wp:positionV relativeFrom="paragraph">
              <wp:posOffset>560705</wp:posOffset>
            </wp:positionV>
            <wp:extent cx="2146300" cy="1517650"/>
            <wp:effectExtent l="19050" t="19050" r="25400" b="25400"/>
            <wp:wrapTight wrapText="bothSides">
              <wp:wrapPolygon edited="0">
                <wp:start x="-192" y="-271"/>
                <wp:lineTo x="-192" y="21690"/>
                <wp:lineTo x="21664" y="21690"/>
                <wp:lineTo x="21664" y="-271"/>
                <wp:lineTo x="-192" y="-271"/>
              </wp:wrapPolygon>
            </wp:wrapTight>
            <wp:docPr id="5" name="صورة 5" descr="غطاء دمشق الأخضر أمام اختبار استعادة النضارة 81 حديقة في الخدم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غطاء دمشق الأخضر أمام اختبار استعادة النضارة 81 حديقة في الخدمة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/>
                    <a:stretch/>
                  </pic:blipFill>
                  <pic:spPr bwMode="auto">
                    <a:xfrm>
                      <a:off x="0" y="0"/>
                      <a:ext cx="2146300" cy="1517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لهذه النبتة الجميلة بأزهارها و شكلها مشاكل </w:t>
      </w:r>
      <w:r w:rsidR="0030176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كثيرة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بسبب استهلاكها </w:t>
      </w:r>
      <w:r w:rsidR="0030176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ل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كميات </w:t>
      </w:r>
      <w:r w:rsidR="003A1F09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كبيرة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من الماء العذب و الصالح للزراعة</w:t>
      </w:r>
      <w:r w:rsidR="00445F34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, فقد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قدرت كمية المياه المستهلكة بواسطة </w:t>
      </w:r>
      <w:r w:rsidR="00445F34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نبات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واحدة </w:t>
      </w:r>
      <w:r w:rsidR="00445F34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منها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يصل الى 4 لتر يوميا</w:t>
      </w:r>
      <w:r w:rsidR="00445F34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ʺ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. كما </w:t>
      </w:r>
      <w:r w:rsidR="00445F34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ان</w:t>
      </w:r>
      <w:r w:rsidR="00445F34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وجودها يعتبر</w:t>
      </w:r>
      <w:r w:rsidR="005B4BC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445F34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عاملا</w:t>
      </w:r>
      <w:r w:rsidR="003A1F09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ʺ</w:t>
      </w:r>
      <w:r w:rsidR="00445F34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مهددا</w:t>
      </w:r>
      <w:r w:rsidR="003A1F09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ʺ</w:t>
      </w:r>
      <w:r w:rsidR="00A06E22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ل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لثروة السمكية و الكائنات المائية الاخرى بسبب استهلاكه</w:t>
      </w:r>
      <w:r w:rsidR="003A1F09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</w:t>
      </w:r>
      <w:r w:rsidR="003A1F09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ل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كميات كبيرة من الاوكسجين الذائب بالإضافة الى كون</w:t>
      </w:r>
      <w:r w:rsidR="00445F34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ها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مأوى مناسب للعديد من الزواحف 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مثل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الافاعي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,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</w:t>
      </w:r>
      <w:r w:rsidR="003A1F09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و </w:t>
      </w:r>
      <w:r w:rsidR="005B4BC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نمو و تكاثر 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العديد من </w:t>
      </w:r>
      <w:r w:rsidR="005B4BC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لقواقع و منها قواقع البلهارسيا. </w:t>
      </w:r>
      <w:r w:rsidR="005B4BC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لوحظ ايضا نمو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</w:t>
      </w:r>
      <w:r w:rsidR="005B4BC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مثل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هذه النباتات بكثافة عالية قد يكون بيئية </w:t>
      </w:r>
      <w:r w:rsidR="005B4BC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مفضلة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لنمو و تكاثر العديد من الحشرات و منها الحشرات </w:t>
      </w:r>
      <w:r w:rsidR="005B4BC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الناقلة</w:t>
      </w:r>
      <w:r w:rsidR="00A06E22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لل</w:t>
      </w:r>
      <w:r w:rsidR="00A06E22" w:rsidRPr="00D02EBC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أمراض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</w:t>
      </w:r>
      <w:r w:rsidR="005B4BC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الخطرة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للإنسان و الحيوان و منها مرض الكوليرا</w:t>
      </w:r>
      <w:r w:rsidR="00E7073E" w:rsidRPr="00E7073E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vertAlign w:val="superscript"/>
        </w:rPr>
        <w:t>(2)</w:t>
      </w:r>
      <w:r w:rsidR="00E7073E" w:rsidRPr="00E7073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.</w:t>
      </w:r>
    </w:p>
    <w:p w:rsidR="003417DD" w:rsidRDefault="001316BC" w:rsidP="006F7C4B">
      <w:pPr>
        <w:shd w:val="clear" w:color="auto" w:fill="FFFFFF"/>
        <w:spacing w:after="0" w:line="360" w:lineRule="auto"/>
        <w:ind w:firstLine="720"/>
        <w:jc w:val="both"/>
        <w:outlineLvl w:val="2"/>
        <w:rPr>
          <w:rFonts w:asciiTheme="majorBidi" w:hAnsiTheme="majorBidi" w:cstheme="majorBidi"/>
          <w:b/>
          <w:bCs/>
          <w:color w:val="202122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</w:t>
      </w:r>
      <w:r w:rsidR="00772CF1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نتشار هذه النبتة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في المياه</w:t>
      </w:r>
      <w:r w:rsidR="00772CF1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A06E2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يخلق الكثير من المشاكل و </w:t>
      </w:r>
      <w:r w:rsidR="00772CF1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منها اعاقة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حركة الملاحة و حركة المياه في السواقي و </w:t>
      </w:r>
      <w:r w:rsidR="006F7C4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ال</w:t>
      </w:r>
      <w:r w:rsidR="00D220B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مبازل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. كما ان </w:t>
      </w:r>
      <w:r w:rsidR="00D220B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نمو هذه النبتة بكثافة عالية </w:t>
      </w:r>
      <w:r w:rsidR="00D45F47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له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دور كبير في حجب وصول ضوء الشمس إلى العديد من الأحياء المائية و</w:t>
      </w:r>
      <w:r w:rsidR="00D220B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منها الهائمات النباتية التي تعتبر القاعدة الأساسية </w:t>
      </w:r>
      <w:r w:rsidR="00D220B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في 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لنظام البيئي و الغذائي للهائمات الحيوانية و كذلك الأسماك مما يسبب خللاً في التوازن البيئي</w:t>
      </w:r>
      <w:r w:rsidR="00E7073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vertAlign w:val="superscript"/>
          <w:rtl/>
        </w:rPr>
        <w:t>(1)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>.</w:t>
      </w:r>
      <w:r w:rsidR="003417DD">
        <w:rPr>
          <w:rFonts w:asciiTheme="majorBidi" w:hAnsiTheme="majorBidi" w:cstheme="majorBidi" w:hint="cs"/>
          <w:b/>
          <w:bCs/>
          <w:color w:val="202122"/>
          <w:sz w:val="28"/>
          <w:szCs w:val="28"/>
          <w:shd w:val="clear" w:color="auto" w:fill="FFFFFF"/>
          <w:rtl/>
        </w:rPr>
        <w:t xml:space="preserve"> </w:t>
      </w:r>
    </w:p>
    <w:p w:rsidR="00D02EBC" w:rsidRPr="003417DD" w:rsidRDefault="00D220BF" w:rsidP="00D45F47">
      <w:pPr>
        <w:shd w:val="clear" w:color="auto" w:fill="FFFFFF"/>
        <w:spacing w:after="0" w:line="360" w:lineRule="auto"/>
        <w:ind w:firstLine="720"/>
        <w:jc w:val="both"/>
        <w:outlineLvl w:val="2"/>
        <w:rPr>
          <w:rFonts w:asciiTheme="majorBidi" w:hAnsiTheme="majorBidi" w:cstheme="majorBidi"/>
          <w:b/>
          <w:bCs/>
          <w:color w:val="202122"/>
          <w:sz w:val="28"/>
          <w:szCs w:val="28"/>
          <w:shd w:val="clear" w:color="auto" w:fill="FFFFFF"/>
          <w:rtl/>
        </w:rPr>
      </w:pPr>
      <w:r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lastRenderedPageBreak/>
        <w:t xml:space="preserve">بالرغم من ان هناك مساعي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للاستفادة من </w:t>
      </w:r>
      <w:r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عشبة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النيل في بعض الدول مثل استخدامها كأعلاف للحيوانات او كأسمدة في الزراعة, الا ان تلك الاستخدامات لا توازي سرعة الانتشار و حجم الضرر و المخاطر </w:t>
      </w:r>
      <w:r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الناجمة عنها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و</w:t>
      </w:r>
      <w:r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حتى هذه اللحظة لم نرى او نسمع بإقامة مشاريع حقيقية للاستفادة اقتصاديا من هذه النبتة</w:t>
      </w:r>
      <w:r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, اذ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تركزت الجهود حول استخدام الطرق البدائية للتخلص من هذا النبات </w:t>
      </w:r>
      <w:r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مبتعدين عن فكرة </w:t>
      </w:r>
      <w:r w:rsidR="00D45F47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استخدام</w:t>
      </w:r>
      <w:r w:rsidR="00D45F47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ه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في مجالات اخرى و خصوصا في بلدان الشرق الاوسط, رغم ان هناك امكانية في التحكم </w:t>
      </w:r>
      <w:r w:rsidRPr="00D02EBC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البيولوجي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في هذه النبتة </w:t>
      </w:r>
      <w:r w:rsidR="006F7C4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مثلما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اتبع في بحيرة فكتوريا عن طريق استخ</w:t>
      </w:r>
      <w:r w:rsidR="006F7C4B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دام حشرتي سوس من امريكا الجنوبي</w:t>
      </w:r>
      <w:r w:rsidR="006F7C4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ة</w:t>
      </w:r>
      <w:r w:rsidR="00E7073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vertAlign w:val="superscript"/>
          <w:rtl/>
        </w:rPr>
        <w:t>(2)</w:t>
      </w:r>
      <w:r w:rsidR="006F7C4B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.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</w:t>
      </w:r>
    </w:p>
    <w:p w:rsidR="00765FDE" w:rsidRDefault="0070491E" w:rsidP="00871EC1">
      <w:pPr>
        <w:shd w:val="clear" w:color="auto" w:fill="FFFFFF"/>
        <w:spacing w:after="0" w:line="360" w:lineRule="auto"/>
        <w:ind w:firstLine="720"/>
        <w:jc w:val="both"/>
        <w:outlineLvl w:val="2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5FBB28" wp14:editId="4E9BAC52">
            <wp:simplePos x="0" y="0"/>
            <wp:positionH relativeFrom="column">
              <wp:posOffset>22225</wp:posOffset>
            </wp:positionH>
            <wp:positionV relativeFrom="paragraph">
              <wp:posOffset>629920</wp:posOffset>
            </wp:positionV>
            <wp:extent cx="2696845" cy="2020570"/>
            <wp:effectExtent l="19050" t="19050" r="27305" b="17780"/>
            <wp:wrapTight wrapText="bothSides">
              <wp:wrapPolygon edited="0">
                <wp:start x="-153" y="-204"/>
                <wp:lineTo x="-153" y="21586"/>
                <wp:lineTo x="21666" y="21586"/>
                <wp:lineTo x="21666" y="-204"/>
                <wp:lineTo x="-153" y="-204"/>
              </wp:wrapPolygon>
            </wp:wrapTight>
            <wp:docPr id="4" name="صورة 4" descr="الموارد المائية: الأهوار محمية من زهرة النيل والعراق سيخلو منها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الموارد المائية: الأهوار محمية من زهرة النيل والعراق سيخلو منها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0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في العراق, اصبح انتشار زهرة النيل يشكل هاجسا بيئيا مرعبا</w:t>
      </w:r>
      <w:r w:rsidR="00900008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ʺ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مهددا</w:t>
      </w:r>
      <w:r w:rsidR="00900008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ʺ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للنظم البيئية و الاقتصادية بسبب انتشارها السريع في مجاري الانهار الرئيسة و</w:t>
      </w:r>
      <w:r w:rsidR="00900008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الفرعية و قنوات الري في نهري دجلة و الفرات و سط و</w:t>
      </w:r>
      <w:r w:rsidR="00900008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جنوب العراق رغم ان رسولنا الكريم</w:t>
      </w:r>
      <w:r w:rsidR="00900008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(ص)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قد حذرنا قديما من خضراء الدمن  و ها هي الخضراء المغرية التي تجثو على سطح مياه النهرين و تتسلل ك</w:t>
      </w:r>
      <w:r w:rsidR="009C799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الأ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فعى </w:t>
      </w:r>
      <w:r w:rsidR="009C799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ال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خضراء من سامراء حتى اهوار العراق الجنوبية، نسيج اخضر </w:t>
      </w:r>
      <w:r w:rsidR="00D45F47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يسر</w:t>
      </w:r>
      <w:r w:rsidR="00871EC1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الناظر ب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جمال</w:t>
      </w:r>
      <w:r w:rsidR="00871EC1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ة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و</w:t>
      </w:r>
      <w:r w:rsidR="00900008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يخفي تحت رداءه سموم العداوة للبيئة و</w:t>
      </w:r>
      <w:r w:rsidR="00900008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الاحياء. انتشرت</w:t>
      </w:r>
      <w:r w:rsidR="00E63E12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هذه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النبتة في البداية في شمال حوض دجلة و بدأ السكان يتضايقون منها و يعانون من المشاكل </w:t>
      </w:r>
      <w:r w:rsidR="00C10EA6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النا</w:t>
      </w:r>
      <w:r w:rsidR="00C10EA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جم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ة عنها من نقص في المياه و انسداد في مجاري المياه و </w:t>
      </w:r>
      <w:r w:rsidR="00C10EA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صعوبة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في صيد ال</w:t>
      </w:r>
      <w:r w:rsidR="00C10EA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سماك. </w:t>
      </w:r>
      <w:r w:rsidR="00C10EA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بعدها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واصلت هذه النبتة </w:t>
      </w:r>
      <w:r w:rsidR="00C10EA6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ا</w:t>
      </w:r>
      <w:r w:rsidR="00C10EA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نتشارها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السريع الى جنوب العراق و بدون رادع فتسللت </w:t>
      </w:r>
      <w:r w:rsidR="00E7073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بسرعة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و غزت ا</w:t>
      </w:r>
      <w:r w:rsidR="00871EC1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لا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هوار و اكملت زحفها </w:t>
      </w:r>
      <w:r w:rsidR="00C10EA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كالأفعى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الى حوض الفرات الاوسط الى ان انتشرت بكثافة مخيفة في سدة سامراء وسط العراق مما ادى الى زيادة </w:t>
      </w:r>
      <w:r w:rsidR="00C10EA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ال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معناة للكثير من المزارعين و الصيادين لثلاث عشر محافظة</w:t>
      </w:r>
      <w:r w:rsidR="00214C1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vertAlign w:val="superscript"/>
          <w:rtl/>
        </w:rPr>
        <w:t>(3)</w:t>
      </w:r>
      <w:r w:rsidR="00C10EA6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.</w:t>
      </w:r>
      <w:r w:rsidR="00C10EA6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</w:t>
      </w:r>
      <w:r w:rsidR="00D02EBC"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</w:t>
      </w:r>
    </w:p>
    <w:p w:rsidR="00133591" w:rsidRDefault="00D02EBC" w:rsidP="00133591">
      <w:pPr>
        <w:shd w:val="clear" w:color="auto" w:fill="FFFFFF"/>
        <w:spacing w:after="0" w:line="360" w:lineRule="auto"/>
        <w:ind w:firstLine="720"/>
        <w:jc w:val="both"/>
        <w:outlineLvl w:val="2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</w:pP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بالرغم من وجود طرائق مختلفة (كيميائية و ميكانيكية و بيولوجية) يمكن من خلال</w:t>
      </w:r>
      <w:r w:rsidR="00E7073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ها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الحد او التقليل من الانتشار السريع, الا ان احتواء هذه النبتة نسب عالية من البروتينات يمكن استغلالها كأعلاف للحيوانات و ايضا استغلالها كأسمدة عضوية في الزراعة. كما يمكن الاستفادة منها بعد تجفيفها في توليد ما يسمى بالوقود الحيوي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(Biogas) 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عن طريق التخمير للهوائي للأعشاب</w:t>
      </w:r>
      <w:r w:rsidR="00765FD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.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</w:t>
      </w:r>
    </w:p>
    <w:p w:rsidR="00D02EBC" w:rsidRDefault="00D02EBC" w:rsidP="00133591">
      <w:pPr>
        <w:shd w:val="clear" w:color="auto" w:fill="FFFFFF"/>
        <w:spacing w:after="0" w:line="360" w:lineRule="auto"/>
        <w:ind w:firstLine="720"/>
        <w:jc w:val="both"/>
        <w:outlineLvl w:val="2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</w:pP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في العراق, يمكن استخدام هذا النبات كأعلاف في تغذية المواشي و منها الجاموس الذي يحتاج في </w:t>
      </w:r>
      <w:r w:rsidR="00245FFA" w:rsidRPr="00D02EBC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تغذيته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</w:t>
      </w:r>
      <w:r w:rsidR="00E7073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الى 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كميات كبيرة من الاعلاف و بالاستفادة </w:t>
      </w:r>
      <w:r w:rsidR="00245FFA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من التجربة العملية التي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قام به</w:t>
      </w:r>
      <w:r w:rsidR="00E7073E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ا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lastRenderedPageBreak/>
        <w:t xml:space="preserve">الامريكان (1975) في استخدام الجاموس في التخلص من العديد من النباتات المائية المتواجدة في الانهر و المستنقعات, </w:t>
      </w:r>
      <w:r w:rsidR="00245FFA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ومنها ما استخدم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في ولاية فلوريدا في انهاء تواجد زنبق الماء العملاق و بدراسة تطبيقية استمرت لأربع سنوات اثبتت قدرة الجاموس العالية في القضاء على الزنابق العملاقة </w:t>
      </w:r>
      <w:r w:rsidR="00245FFA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و </w:t>
      </w:r>
      <w:r w:rsidRPr="00D02EBC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هنا بالإمكان تطبيق نفس الفكرة في بيئة اهوار العراق التي تشتهر اساسا في تربية الجاموس وبقية المواشي</w:t>
      </w:r>
      <w:r w:rsidR="00245FFA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</w:t>
      </w:r>
      <w:r w:rsidR="00245FFA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 xml:space="preserve"> و استغلالها في انهاء عشبة النيل. </w:t>
      </w:r>
    </w:p>
    <w:p w:rsidR="0070491E" w:rsidRPr="00133591" w:rsidRDefault="0070491E" w:rsidP="0070491E">
      <w:pPr>
        <w:shd w:val="clear" w:color="auto" w:fill="FFFFFF"/>
        <w:spacing w:after="0" w:line="360" w:lineRule="auto"/>
        <w:jc w:val="both"/>
        <w:outlineLvl w:val="2"/>
        <w:rPr>
          <w:rFonts w:asciiTheme="majorBidi" w:hAnsiTheme="majorBidi" w:cstheme="majorBidi"/>
          <w:color w:val="202122"/>
          <w:sz w:val="16"/>
          <w:szCs w:val="16"/>
          <w:shd w:val="clear" w:color="auto" w:fill="FFFFFF"/>
          <w:rtl/>
        </w:rPr>
      </w:pPr>
    </w:p>
    <w:p w:rsidR="0070491E" w:rsidRPr="0070491E" w:rsidRDefault="0070491E" w:rsidP="0070491E">
      <w:pPr>
        <w:shd w:val="clear" w:color="auto" w:fill="FFFFFF"/>
        <w:spacing w:after="0" w:line="360" w:lineRule="auto"/>
        <w:jc w:val="both"/>
        <w:outlineLvl w:val="2"/>
        <w:rPr>
          <w:rFonts w:asciiTheme="majorBidi" w:hAnsiTheme="majorBidi" w:cstheme="majorBidi"/>
          <w:b/>
          <w:bCs/>
          <w:color w:val="202122"/>
          <w:sz w:val="28"/>
          <w:szCs w:val="28"/>
          <w:shd w:val="clear" w:color="auto" w:fill="FFFFFF"/>
          <w:rtl/>
        </w:rPr>
      </w:pPr>
      <w:r w:rsidRPr="0070491E">
        <w:rPr>
          <w:rFonts w:asciiTheme="majorBidi" w:hAnsiTheme="majorBidi" w:cstheme="majorBidi" w:hint="cs"/>
          <w:b/>
          <w:bCs/>
          <w:color w:val="202122"/>
          <w:sz w:val="28"/>
          <w:szCs w:val="28"/>
          <w:shd w:val="clear" w:color="auto" w:fill="FFFFFF"/>
          <w:rtl/>
        </w:rPr>
        <w:t>المصادر:</w:t>
      </w:r>
    </w:p>
    <w:p w:rsidR="0022064F" w:rsidRPr="0022064F" w:rsidRDefault="00D02EBC" w:rsidP="0022064F">
      <w:pPr>
        <w:pStyle w:val="a9"/>
        <w:numPr>
          <w:ilvl w:val="0"/>
          <w:numId w:val="2"/>
        </w:numPr>
        <w:shd w:val="clear" w:color="auto" w:fill="FFFFFF"/>
        <w:spacing w:after="0" w:line="360" w:lineRule="auto"/>
        <w:jc w:val="both"/>
        <w:outlineLvl w:val="2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</w:pPr>
      <w:r w:rsidRPr="0022064F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>موقع لائحة النباتات (بالإنكليزية</w:t>
      </w:r>
      <w:r w:rsidRPr="0022064F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 </w:t>
      </w:r>
      <w:r w:rsidR="0022064F" w:rsidRPr="0022064F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>(</w:t>
      </w:r>
      <w:r w:rsidRPr="0022064F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  <w:t xml:space="preserve">The Plant List </w:t>
      </w:r>
      <w:r w:rsidRPr="0022064F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جنس ورد النيل تاريخ الولوج </w:t>
      </w:r>
      <w:r w:rsidR="0022064F" w:rsidRPr="0022064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23</w:t>
      </w:r>
      <w:r w:rsidRPr="0022064F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تشرين الأول </w:t>
      </w:r>
      <w:r w:rsidR="0022064F" w:rsidRPr="0022064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2020</w:t>
      </w:r>
      <w:r w:rsidRPr="0022064F"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  <w:rtl/>
        </w:rPr>
        <w:t xml:space="preserve"> نسخة محفوظة 04 أكتوبر 2018 على موقع واي باك مشين</w:t>
      </w:r>
      <w:r w:rsidR="0022064F" w:rsidRPr="0022064F"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.</w:t>
      </w:r>
    </w:p>
    <w:p w:rsidR="003415ED" w:rsidRDefault="0022064F" w:rsidP="0022064F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>ورد النيل، ويكبيديا</w:t>
      </w:r>
      <w:r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>-</w:t>
      </w:r>
      <w:r w:rsidR="003415ED" w:rsidRPr="0022064F"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 xml:space="preserve">الموسوعة الحرة </w:t>
      </w:r>
      <w:r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>(</w:t>
      </w:r>
      <w:hyperlink r:id="rId13" w:history="1">
        <w:r w:rsidRPr="00397F2D">
          <w:rPr>
            <w:rStyle w:val="Hyperlink"/>
            <w:rFonts w:asciiTheme="majorBidi" w:eastAsia="Times New Roman" w:hAnsiTheme="majorBidi" w:cstheme="majorBidi"/>
            <w:sz w:val="28"/>
            <w:szCs w:val="28"/>
          </w:rPr>
          <w:t>https://ar.wikipedia.org/wiki</w:t>
        </w:r>
      </w:hyperlink>
      <w:r>
        <w:rPr>
          <w:rFonts w:asciiTheme="majorBidi" w:hAnsiTheme="majorBidi" w:cstheme="majorBidi" w:hint="cs"/>
          <w:color w:val="202122"/>
          <w:sz w:val="28"/>
          <w:szCs w:val="28"/>
          <w:shd w:val="clear" w:color="auto" w:fill="FFFFFF"/>
          <w:rtl/>
        </w:rPr>
        <w:t>).</w:t>
      </w:r>
    </w:p>
    <w:p w:rsidR="003415ED" w:rsidRPr="0022064F" w:rsidRDefault="0022064F" w:rsidP="0022064F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Theme="majorBidi" w:hAnsiTheme="majorBidi" w:cstheme="majorBidi"/>
          <w:color w:val="202122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>دراسة عن نبات زهرة النيل (</w:t>
      </w:r>
      <w:r w:rsidR="003415ED" w:rsidRPr="0022064F"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>عشبة النيل) وزارة الزراعة- مديرية زراعة كربلاء المقدسة،</w:t>
      </w:r>
      <w:r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 xml:space="preserve"> </w:t>
      </w:r>
      <w:r w:rsidR="003415ED" w:rsidRPr="0022064F"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 xml:space="preserve">إعداد المهندسين الزراعيين /محمد نعمة </w:t>
      </w:r>
      <w:proofErr w:type="spellStart"/>
      <w:r w:rsidR="003415ED" w:rsidRPr="0022064F"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>تاي</w:t>
      </w:r>
      <w:r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>ة</w:t>
      </w:r>
      <w:proofErr w:type="spellEnd"/>
      <w:r w:rsidR="003415ED" w:rsidRPr="0022064F"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 xml:space="preserve"> و</w:t>
      </w:r>
      <w:r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 xml:space="preserve"> </w:t>
      </w:r>
      <w:r w:rsidR="003415ED" w:rsidRPr="0022064F"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>احمد سجاد حبيب وماجد حميد عبيد و محمد عبد نجم -2007</w:t>
      </w:r>
      <w:r w:rsidR="003415ED" w:rsidRPr="0022064F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Pr="0022064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415ED" w:rsidRPr="0022064F">
        <w:rPr>
          <w:rFonts w:asciiTheme="majorBidi" w:eastAsia="Times New Roman" w:hAnsiTheme="majorBidi" w:cstheme="majorBidi"/>
          <w:color w:val="000000"/>
          <w:sz w:val="28"/>
          <w:szCs w:val="28"/>
        </w:rPr>
        <w:t>http://www.agr-karbala.com/page58.html</w:t>
      </w:r>
    </w:p>
    <w:p w:rsidR="003415ED" w:rsidRPr="00D02EBC" w:rsidRDefault="003415ED" w:rsidP="00E87FF0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sectPr w:rsidR="003415ED" w:rsidRPr="00D02EBC" w:rsidSect="003826F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3CD" w:rsidRDefault="00C263CD" w:rsidP="002E0D67">
      <w:pPr>
        <w:spacing w:after="0" w:line="240" w:lineRule="auto"/>
      </w:pPr>
      <w:r>
        <w:separator/>
      </w:r>
    </w:p>
  </w:endnote>
  <w:endnote w:type="continuationSeparator" w:id="0">
    <w:p w:rsidR="00C263CD" w:rsidRDefault="00C263CD" w:rsidP="002E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3CD" w:rsidRDefault="00C263CD" w:rsidP="002E0D67">
      <w:pPr>
        <w:spacing w:after="0" w:line="240" w:lineRule="auto"/>
      </w:pPr>
      <w:r>
        <w:separator/>
      </w:r>
    </w:p>
  </w:footnote>
  <w:footnote w:type="continuationSeparator" w:id="0">
    <w:p w:rsidR="00C263CD" w:rsidRDefault="00C263CD" w:rsidP="002E0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F6248"/>
    <w:multiLevelType w:val="hybridMultilevel"/>
    <w:tmpl w:val="3536D2F0"/>
    <w:lvl w:ilvl="0" w:tplc="A22636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B0631F"/>
    <w:multiLevelType w:val="multilevel"/>
    <w:tmpl w:val="F594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67"/>
    <w:rsid w:val="00002655"/>
    <w:rsid w:val="00023909"/>
    <w:rsid w:val="000C0CD5"/>
    <w:rsid w:val="000D2DD2"/>
    <w:rsid w:val="001316BC"/>
    <w:rsid w:val="00133591"/>
    <w:rsid w:val="001E08CF"/>
    <w:rsid w:val="002018C8"/>
    <w:rsid w:val="00214C16"/>
    <w:rsid w:val="0022064F"/>
    <w:rsid w:val="00245FFA"/>
    <w:rsid w:val="002E0D67"/>
    <w:rsid w:val="0030176E"/>
    <w:rsid w:val="00322758"/>
    <w:rsid w:val="003415ED"/>
    <w:rsid w:val="0034178E"/>
    <w:rsid w:val="003417DD"/>
    <w:rsid w:val="00350578"/>
    <w:rsid w:val="003826F3"/>
    <w:rsid w:val="003A1F09"/>
    <w:rsid w:val="00445F34"/>
    <w:rsid w:val="004867CA"/>
    <w:rsid w:val="004A2E96"/>
    <w:rsid w:val="004B48F5"/>
    <w:rsid w:val="00534426"/>
    <w:rsid w:val="00593764"/>
    <w:rsid w:val="005B4741"/>
    <w:rsid w:val="005B4BCB"/>
    <w:rsid w:val="005C6B73"/>
    <w:rsid w:val="005D2153"/>
    <w:rsid w:val="00613989"/>
    <w:rsid w:val="00670CA9"/>
    <w:rsid w:val="006F7C4B"/>
    <w:rsid w:val="0070491E"/>
    <w:rsid w:val="00711EBF"/>
    <w:rsid w:val="00715D31"/>
    <w:rsid w:val="00727099"/>
    <w:rsid w:val="007644BB"/>
    <w:rsid w:val="00765FDE"/>
    <w:rsid w:val="00772CF1"/>
    <w:rsid w:val="007C2A63"/>
    <w:rsid w:val="007C4174"/>
    <w:rsid w:val="007D22C6"/>
    <w:rsid w:val="007E4837"/>
    <w:rsid w:val="00871EC1"/>
    <w:rsid w:val="00900008"/>
    <w:rsid w:val="00926BED"/>
    <w:rsid w:val="00931CE4"/>
    <w:rsid w:val="00984753"/>
    <w:rsid w:val="009B1458"/>
    <w:rsid w:val="009C7996"/>
    <w:rsid w:val="009E0E9F"/>
    <w:rsid w:val="00A06E22"/>
    <w:rsid w:val="00AD6D8B"/>
    <w:rsid w:val="00C00CEF"/>
    <w:rsid w:val="00C10EA6"/>
    <w:rsid w:val="00C263CD"/>
    <w:rsid w:val="00C63791"/>
    <w:rsid w:val="00CB34F0"/>
    <w:rsid w:val="00CD3214"/>
    <w:rsid w:val="00D02EBC"/>
    <w:rsid w:val="00D10713"/>
    <w:rsid w:val="00D157BA"/>
    <w:rsid w:val="00D220BF"/>
    <w:rsid w:val="00D32147"/>
    <w:rsid w:val="00D45F47"/>
    <w:rsid w:val="00D949F0"/>
    <w:rsid w:val="00E63E12"/>
    <w:rsid w:val="00E7073E"/>
    <w:rsid w:val="00E87FF0"/>
    <w:rsid w:val="00EA33A9"/>
    <w:rsid w:val="00ED129F"/>
    <w:rsid w:val="00F9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2E0D6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D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0D67"/>
    <w:rPr>
      <w:b/>
      <w:bCs/>
    </w:rPr>
  </w:style>
  <w:style w:type="paragraph" w:customStyle="1" w:styleId="rtecenter">
    <w:name w:val="rtecenter"/>
    <w:basedOn w:val="a"/>
    <w:rsid w:val="002E0D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E0D67"/>
    <w:rPr>
      <w:i/>
      <w:iCs/>
    </w:rPr>
  </w:style>
  <w:style w:type="paragraph" w:styleId="a6">
    <w:name w:val="header"/>
    <w:basedOn w:val="a"/>
    <w:link w:val="Char"/>
    <w:uiPriority w:val="99"/>
    <w:unhideWhenUsed/>
    <w:rsid w:val="002E0D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2E0D67"/>
  </w:style>
  <w:style w:type="paragraph" w:styleId="a7">
    <w:name w:val="footer"/>
    <w:basedOn w:val="a"/>
    <w:link w:val="Char0"/>
    <w:uiPriority w:val="99"/>
    <w:unhideWhenUsed/>
    <w:rsid w:val="002E0D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2E0D67"/>
  </w:style>
  <w:style w:type="paragraph" w:styleId="a8">
    <w:name w:val="Balloon Text"/>
    <w:basedOn w:val="a"/>
    <w:link w:val="Char1"/>
    <w:uiPriority w:val="99"/>
    <w:semiHidden/>
    <w:unhideWhenUsed/>
    <w:rsid w:val="002E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2E0D67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2E0D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a0"/>
    <w:uiPriority w:val="99"/>
    <w:unhideWhenUsed/>
    <w:rsid w:val="002E0D67"/>
    <w:rPr>
      <w:color w:val="0000FF"/>
      <w:u w:val="single"/>
    </w:rPr>
  </w:style>
  <w:style w:type="character" w:customStyle="1" w:styleId="reference-text">
    <w:name w:val="reference-text"/>
    <w:basedOn w:val="a0"/>
    <w:rsid w:val="002E0D67"/>
  </w:style>
  <w:style w:type="paragraph" w:styleId="a9">
    <w:name w:val="List Paragraph"/>
    <w:basedOn w:val="a"/>
    <w:uiPriority w:val="34"/>
    <w:qFormat/>
    <w:rsid w:val="002206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2E0D6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0D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E0D67"/>
    <w:rPr>
      <w:b/>
      <w:bCs/>
    </w:rPr>
  </w:style>
  <w:style w:type="paragraph" w:customStyle="1" w:styleId="rtecenter">
    <w:name w:val="rtecenter"/>
    <w:basedOn w:val="a"/>
    <w:rsid w:val="002E0D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2E0D67"/>
    <w:rPr>
      <w:i/>
      <w:iCs/>
    </w:rPr>
  </w:style>
  <w:style w:type="paragraph" w:styleId="a6">
    <w:name w:val="header"/>
    <w:basedOn w:val="a"/>
    <w:link w:val="Char"/>
    <w:uiPriority w:val="99"/>
    <w:unhideWhenUsed/>
    <w:rsid w:val="002E0D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2E0D67"/>
  </w:style>
  <w:style w:type="paragraph" w:styleId="a7">
    <w:name w:val="footer"/>
    <w:basedOn w:val="a"/>
    <w:link w:val="Char0"/>
    <w:uiPriority w:val="99"/>
    <w:unhideWhenUsed/>
    <w:rsid w:val="002E0D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2E0D67"/>
  </w:style>
  <w:style w:type="paragraph" w:styleId="a8">
    <w:name w:val="Balloon Text"/>
    <w:basedOn w:val="a"/>
    <w:link w:val="Char1"/>
    <w:uiPriority w:val="99"/>
    <w:semiHidden/>
    <w:unhideWhenUsed/>
    <w:rsid w:val="002E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2E0D67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2E0D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a0"/>
    <w:uiPriority w:val="99"/>
    <w:unhideWhenUsed/>
    <w:rsid w:val="002E0D67"/>
    <w:rPr>
      <w:color w:val="0000FF"/>
      <w:u w:val="single"/>
    </w:rPr>
  </w:style>
  <w:style w:type="character" w:customStyle="1" w:styleId="reference-text">
    <w:name w:val="reference-text"/>
    <w:basedOn w:val="a0"/>
    <w:rsid w:val="002E0D67"/>
  </w:style>
  <w:style w:type="paragraph" w:styleId="a9">
    <w:name w:val="List Paragraph"/>
    <w:basedOn w:val="a"/>
    <w:uiPriority w:val="34"/>
    <w:qFormat/>
    <w:rsid w:val="00220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r.wikipedia.org/wik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4570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for Computers</dc:creator>
  <cp:lastModifiedBy>Maher</cp:lastModifiedBy>
  <cp:revision>2</cp:revision>
  <dcterms:created xsi:type="dcterms:W3CDTF">2020-06-24T08:32:00Z</dcterms:created>
  <dcterms:modified xsi:type="dcterms:W3CDTF">2020-06-24T08:32:00Z</dcterms:modified>
</cp:coreProperties>
</file>